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9B" w:rsidRDefault="0057639B" w:rsidP="0057639B">
      <w:pPr>
        <w:rPr>
          <w:lang w:val="sv-SE"/>
        </w:rPr>
      </w:pPr>
    </w:p>
    <w:p w:rsidR="0018071C" w:rsidRDefault="006D204C" w:rsidP="0057639B">
      <w:pPr>
        <w:rPr>
          <w:lang w:val="sv-SE"/>
        </w:rPr>
      </w:pPr>
      <w:r>
        <w:rPr>
          <w:noProof/>
          <w:lang w:eastAsia="en-GB"/>
        </w:rPr>
        <w:drawing>
          <wp:inline distT="0" distB="0" distL="0" distR="0" wp14:anchorId="09B8A523" wp14:editId="0BA3E272">
            <wp:extent cx="3093636" cy="518590"/>
            <wp:effectExtent l="0" t="0" r="0" b="0"/>
            <wp:docPr id="1" name="officeArt object" descr="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.png" descr="logg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36" cy="518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8071C" w:rsidRDefault="0018071C" w:rsidP="0057639B">
      <w:pPr>
        <w:rPr>
          <w:lang w:val="sv-SE"/>
        </w:rPr>
      </w:pPr>
    </w:p>
    <w:p w:rsidR="0057639B" w:rsidRDefault="0057639B" w:rsidP="0057639B">
      <w:pPr>
        <w:rPr>
          <w:lang w:val="sv-SE"/>
        </w:rPr>
      </w:pPr>
    </w:p>
    <w:p w:rsidR="0057639B" w:rsidRDefault="0057639B" w:rsidP="0057639B">
      <w:pPr>
        <w:rPr>
          <w:lang w:val="sv-SE"/>
        </w:rPr>
      </w:pPr>
      <w:r>
        <w:rPr>
          <w:sz w:val="28"/>
          <w:szCs w:val="28"/>
          <w:lang w:val="sv-SE"/>
        </w:rPr>
        <w:t xml:space="preserve">Detaljplan för kv. </w:t>
      </w:r>
      <w:proofErr w:type="spellStart"/>
      <w:r>
        <w:rPr>
          <w:sz w:val="28"/>
          <w:szCs w:val="28"/>
          <w:lang w:val="sv-SE"/>
        </w:rPr>
        <w:t>Ubbo</w:t>
      </w:r>
      <w:proofErr w:type="spellEnd"/>
      <w:r>
        <w:rPr>
          <w:sz w:val="28"/>
          <w:szCs w:val="28"/>
          <w:lang w:val="sv-SE"/>
        </w:rPr>
        <w:t>, granskning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9B3075">
        <w:rPr>
          <w:lang w:val="sv-SE"/>
        </w:rPr>
        <w:t xml:space="preserve">Diarienummer PBN </w:t>
      </w:r>
      <w:proofErr w:type="gramStart"/>
      <w:r w:rsidRPr="009B3075">
        <w:rPr>
          <w:lang w:val="sv-SE"/>
        </w:rPr>
        <w:t>2015-</w:t>
      </w:r>
      <w:r>
        <w:rPr>
          <w:lang w:val="sv-SE"/>
        </w:rPr>
        <w:t>003138</w:t>
      </w:r>
      <w:proofErr w:type="gramEnd"/>
    </w:p>
    <w:p w:rsidR="0057639B" w:rsidRDefault="002B4638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Svar från Uppsal</w:t>
      </w:r>
      <w:r w:rsidR="0057639B" w:rsidRPr="0057639B">
        <w:rPr>
          <w:sz w:val="24"/>
          <w:szCs w:val="24"/>
          <w:lang w:val="sv-SE"/>
        </w:rPr>
        <w:t>a Pensionärsföreningars Samarbetsråd</w:t>
      </w:r>
    </w:p>
    <w:p w:rsidR="00594C34" w:rsidRDefault="00594C34" w:rsidP="0057639B">
      <w:pPr>
        <w:rPr>
          <w:sz w:val="24"/>
          <w:szCs w:val="24"/>
          <w:lang w:val="sv-SE"/>
        </w:rPr>
      </w:pPr>
    </w:p>
    <w:p w:rsidR="008F58F0" w:rsidRDefault="004B228D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tidigare svarat på detaljplan för kvarteret </w:t>
      </w:r>
      <w:proofErr w:type="spellStart"/>
      <w:r>
        <w:rPr>
          <w:sz w:val="24"/>
          <w:szCs w:val="24"/>
          <w:lang w:val="sv-SE"/>
        </w:rPr>
        <w:t>Ubbo</w:t>
      </w:r>
      <w:proofErr w:type="spellEnd"/>
      <w:r>
        <w:rPr>
          <w:sz w:val="24"/>
          <w:szCs w:val="24"/>
          <w:lang w:val="sv-SE"/>
        </w:rPr>
        <w:t xml:space="preserve"> och åberopar den</w:t>
      </w:r>
      <w:r w:rsidR="002B4638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handling</w:t>
      </w:r>
      <w:r w:rsidR="002B4638">
        <w:rPr>
          <w:sz w:val="24"/>
          <w:szCs w:val="24"/>
          <w:lang w:val="sv-SE"/>
        </w:rPr>
        <w:t>en</w:t>
      </w:r>
      <w:r>
        <w:rPr>
          <w:sz w:val="24"/>
          <w:szCs w:val="24"/>
          <w:lang w:val="sv-SE"/>
        </w:rPr>
        <w:t>. Vi står fast vid det vi skrev. Det</w:t>
      </w:r>
      <w:r w:rsidR="00155546">
        <w:rPr>
          <w:sz w:val="24"/>
          <w:szCs w:val="24"/>
          <w:lang w:val="sv-SE"/>
        </w:rPr>
        <w:t xml:space="preserve"> här</w:t>
      </w:r>
      <w:r>
        <w:rPr>
          <w:sz w:val="24"/>
          <w:szCs w:val="24"/>
          <w:lang w:val="sv-SE"/>
        </w:rPr>
        <w:t xml:space="preserve"> är ett kompletterande svar på granskning nr 2 som är en mindre ändring av granskning nr 1. </w:t>
      </w:r>
      <w:r w:rsidR="00001DC7">
        <w:rPr>
          <w:sz w:val="24"/>
          <w:szCs w:val="24"/>
          <w:lang w:val="sv-SE"/>
        </w:rPr>
        <w:t xml:space="preserve">Båda </w:t>
      </w:r>
      <w:r w:rsidR="00155546">
        <w:rPr>
          <w:sz w:val="24"/>
          <w:szCs w:val="24"/>
          <w:lang w:val="sv-SE"/>
        </w:rPr>
        <w:t xml:space="preserve">beskriver </w:t>
      </w:r>
      <w:r w:rsidR="00001DC7">
        <w:rPr>
          <w:sz w:val="24"/>
          <w:szCs w:val="24"/>
          <w:lang w:val="sv-SE"/>
        </w:rPr>
        <w:t>en mycket stor</w:t>
      </w:r>
      <w:r w:rsidR="00951FD9">
        <w:rPr>
          <w:sz w:val="24"/>
          <w:szCs w:val="24"/>
          <w:lang w:val="sv-SE"/>
        </w:rPr>
        <w:t xml:space="preserve"> förändring av kvarteret </w:t>
      </w:r>
      <w:proofErr w:type="spellStart"/>
      <w:r w:rsidR="00951FD9">
        <w:rPr>
          <w:sz w:val="24"/>
          <w:szCs w:val="24"/>
          <w:lang w:val="sv-SE"/>
        </w:rPr>
        <w:t>Ubbo</w:t>
      </w:r>
      <w:proofErr w:type="spellEnd"/>
      <w:r w:rsidR="00951FD9">
        <w:rPr>
          <w:sz w:val="24"/>
          <w:szCs w:val="24"/>
          <w:lang w:val="sv-SE"/>
        </w:rPr>
        <w:t xml:space="preserve">.  </w:t>
      </w:r>
      <w:r w:rsidR="00001DC7">
        <w:rPr>
          <w:sz w:val="24"/>
          <w:szCs w:val="24"/>
          <w:lang w:val="sv-SE"/>
        </w:rPr>
        <w:t>tomt nr 7</w:t>
      </w:r>
      <w:r w:rsidR="00951FD9">
        <w:rPr>
          <w:sz w:val="24"/>
          <w:szCs w:val="24"/>
          <w:lang w:val="sv-SE"/>
        </w:rPr>
        <w:t>,</w:t>
      </w:r>
      <w:r w:rsidR="00155546">
        <w:rPr>
          <w:sz w:val="24"/>
          <w:szCs w:val="24"/>
          <w:lang w:val="sv-SE"/>
        </w:rPr>
        <w:t xml:space="preserve"> som det</w:t>
      </w:r>
      <w:r w:rsidR="00001DC7">
        <w:rPr>
          <w:sz w:val="24"/>
          <w:szCs w:val="24"/>
          <w:lang w:val="sv-SE"/>
        </w:rPr>
        <w:t xml:space="preserve"> sett ut i över 140 år. Bebyggelsen i kvarteret </w:t>
      </w:r>
      <w:proofErr w:type="spellStart"/>
      <w:r w:rsidR="00001DC7">
        <w:rPr>
          <w:sz w:val="24"/>
          <w:szCs w:val="24"/>
          <w:lang w:val="sv-SE"/>
        </w:rPr>
        <w:t>Ubbo</w:t>
      </w:r>
      <w:proofErr w:type="spellEnd"/>
      <w:r w:rsidR="00001DC7">
        <w:rPr>
          <w:sz w:val="24"/>
          <w:szCs w:val="24"/>
          <w:lang w:val="sv-SE"/>
        </w:rPr>
        <w:t xml:space="preserve"> har varit koncentrerad till Övre Slottsgatan och området nedanför mot </w:t>
      </w:r>
      <w:r w:rsidR="00155546">
        <w:rPr>
          <w:sz w:val="24"/>
          <w:szCs w:val="24"/>
          <w:lang w:val="sv-SE"/>
        </w:rPr>
        <w:t xml:space="preserve">Helga Trefaldighet </w:t>
      </w:r>
      <w:r w:rsidR="00001DC7">
        <w:rPr>
          <w:sz w:val="24"/>
          <w:szCs w:val="24"/>
          <w:lang w:val="sv-SE"/>
        </w:rPr>
        <w:t xml:space="preserve">har haft karaktären av park- och trädgård </w:t>
      </w:r>
      <w:r w:rsidR="00155546">
        <w:rPr>
          <w:sz w:val="24"/>
          <w:szCs w:val="24"/>
          <w:lang w:val="sv-SE"/>
        </w:rPr>
        <w:t>vi</w:t>
      </w:r>
      <w:r w:rsidR="00951FD9">
        <w:rPr>
          <w:sz w:val="24"/>
          <w:szCs w:val="24"/>
          <w:lang w:val="sv-SE"/>
        </w:rPr>
        <w:t>l</w:t>
      </w:r>
      <w:r w:rsidR="00155546">
        <w:rPr>
          <w:sz w:val="24"/>
          <w:szCs w:val="24"/>
          <w:lang w:val="sv-SE"/>
        </w:rPr>
        <w:t xml:space="preserve">ket också </w:t>
      </w:r>
      <w:r w:rsidR="00001DC7">
        <w:rPr>
          <w:sz w:val="24"/>
          <w:szCs w:val="24"/>
          <w:lang w:val="sv-SE"/>
        </w:rPr>
        <w:t>står</w:t>
      </w:r>
      <w:r w:rsidR="00155546">
        <w:rPr>
          <w:sz w:val="24"/>
          <w:szCs w:val="24"/>
          <w:lang w:val="sv-SE"/>
        </w:rPr>
        <w:t xml:space="preserve"> i</w:t>
      </w:r>
      <w:r w:rsidR="00001DC7">
        <w:rPr>
          <w:sz w:val="24"/>
          <w:szCs w:val="24"/>
          <w:lang w:val="sv-SE"/>
        </w:rPr>
        <w:t xml:space="preserve"> planen. Här har leg</w:t>
      </w:r>
      <w:r w:rsidR="00530F6B">
        <w:rPr>
          <w:sz w:val="24"/>
          <w:szCs w:val="24"/>
          <w:lang w:val="sv-SE"/>
        </w:rPr>
        <w:t xml:space="preserve">at några låga små hus som på fotografier </w:t>
      </w:r>
      <w:r w:rsidR="00155546">
        <w:rPr>
          <w:sz w:val="24"/>
          <w:szCs w:val="24"/>
          <w:lang w:val="sv-SE"/>
        </w:rPr>
        <w:t xml:space="preserve">av </w:t>
      </w:r>
      <w:r w:rsidR="00530F6B">
        <w:rPr>
          <w:sz w:val="24"/>
          <w:szCs w:val="24"/>
          <w:lang w:val="sv-SE"/>
        </w:rPr>
        <w:t xml:space="preserve">hela </w:t>
      </w:r>
      <w:proofErr w:type="spellStart"/>
      <w:r w:rsidR="00530F6B">
        <w:rPr>
          <w:sz w:val="24"/>
          <w:szCs w:val="24"/>
          <w:lang w:val="sv-SE"/>
        </w:rPr>
        <w:t>Odinslund</w:t>
      </w:r>
      <w:proofErr w:type="spellEnd"/>
      <w:r w:rsidR="00530F6B">
        <w:rPr>
          <w:sz w:val="24"/>
          <w:szCs w:val="24"/>
          <w:lang w:val="sv-SE"/>
        </w:rPr>
        <w:t xml:space="preserve"> </w:t>
      </w:r>
      <w:r w:rsidR="00155546">
        <w:rPr>
          <w:sz w:val="24"/>
          <w:szCs w:val="24"/>
          <w:lang w:val="sv-SE"/>
        </w:rPr>
        <w:t xml:space="preserve">före branden 1870 </w:t>
      </w:r>
      <w:r w:rsidR="00530F6B">
        <w:rPr>
          <w:sz w:val="24"/>
          <w:szCs w:val="24"/>
          <w:lang w:val="sv-SE"/>
        </w:rPr>
        <w:t xml:space="preserve">knappast synts bland de stora täta träden. </w:t>
      </w:r>
      <w:r w:rsidR="00001DC7">
        <w:rPr>
          <w:sz w:val="24"/>
          <w:szCs w:val="24"/>
          <w:lang w:val="sv-SE"/>
        </w:rPr>
        <w:t xml:space="preserve">Nu hävdar fastighetsägaren Stiftelsen </w:t>
      </w:r>
      <w:proofErr w:type="spellStart"/>
      <w:r w:rsidR="00001DC7">
        <w:rPr>
          <w:sz w:val="24"/>
          <w:szCs w:val="24"/>
          <w:lang w:val="sv-SE"/>
        </w:rPr>
        <w:t>Ubbo</w:t>
      </w:r>
      <w:proofErr w:type="spellEnd"/>
      <w:r w:rsidR="00001DC7">
        <w:rPr>
          <w:sz w:val="24"/>
          <w:szCs w:val="24"/>
          <w:lang w:val="sv-SE"/>
        </w:rPr>
        <w:t xml:space="preserve"> att man ska få bygga där dessa hus stått och planerar för 4 hus som är betydligt s</w:t>
      </w:r>
      <w:r w:rsidR="00530F6B">
        <w:rPr>
          <w:sz w:val="24"/>
          <w:szCs w:val="24"/>
          <w:lang w:val="sv-SE"/>
        </w:rPr>
        <w:t xml:space="preserve">törre och högre än småhusen på 1850-talet. Det har aldrig funnits 3-och 4-våningshus på tomten. Arkitekten presenterar inte någon 3D bild på förslaget som brukligt är numera eller någon modell hur </w:t>
      </w:r>
      <w:r w:rsidR="00155546">
        <w:rPr>
          <w:sz w:val="24"/>
          <w:szCs w:val="24"/>
          <w:lang w:val="sv-SE"/>
        </w:rPr>
        <w:t xml:space="preserve">området </w:t>
      </w:r>
      <w:r w:rsidR="00530F6B">
        <w:rPr>
          <w:sz w:val="24"/>
          <w:szCs w:val="24"/>
          <w:lang w:val="sv-SE"/>
        </w:rPr>
        <w:t>kommer att se ut i framtiden.</w:t>
      </w:r>
      <w:r w:rsidR="00A579B7">
        <w:rPr>
          <w:sz w:val="24"/>
          <w:szCs w:val="24"/>
          <w:lang w:val="sv-SE"/>
        </w:rPr>
        <w:t xml:space="preserve"> Illustrationerna </w:t>
      </w:r>
      <w:r w:rsidR="00155546">
        <w:rPr>
          <w:sz w:val="24"/>
          <w:szCs w:val="24"/>
          <w:lang w:val="sv-SE"/>
        </w:rPr>
        <w:t xml:space="preserve">i planen </w:t>
      </w:r>
      <w:r w:rsidR="00A579B7">
        <w:rPr>
          <w:sz w:val="24"/>
          <w:szCs w:val="24"/>
          <w:lang w:val="sv-SE"/>
        </w:rPr>
        <w:t xml:space="preserve">visar ett modernt husområde med </w:t>
      </w:r>
      <w:r w:rsidR="007A0D4C">
        <w:rPr>
          <w:sz w:val="24"/>
          <w:szCs w:val="24"/>
          <w:lang w:val="sv-SE"/>
        </w:rPr>
        <w:t xml:space="preserve">stora fyrkantiga fönster </w:t>
      </w:r>
      <w:r w:rsidR="00A579B7">
        <w:rPr>
          <w:sz w:val="24"/>
          <w:szCs w:val="24"/>
          <w:lang w:val="sv-SE"/>
        </w:rPr>
        <w:t xml:space="preserve">mot en </w:t>
      </w:r>
      <w:r w:rsidR="00155546">
        <w:rPr>
          <w:sz w:val="24"/>
          <w:szCs w:val="24"/>
          <w:lang w:val="sv-SE"/>
        </w:rPr>
        <w:t xml:space="preserve">till synes </w:t>
      </w:r>
      <w:r w:rsidR="00A579B7">
        <w:rPr>
          <w:sz w:val="24"/>
          <w:szCs w:val="24"/>
          <w:lang w:val="sv-SE"/>
        </w:rPr>
        <w:t xml:space="preserve">vanlig bostadsgata </w:t>
      </w:r>
      <w:r w:rsidR="007A0D4C">
        <w:rPr>
          <w:sz w:val="24"/>
          <w:szCs w:val="24"/>
          <w:lang w:val="sv-SE"/>
        </w:rPr>
        <w:t xml:space="preserve">i </w:t>
      </w:r>
      <w:r w:rsidR="00A579B7">
        <w:rPr>
          <w:sz w:val="24"/>
          <w:szCs w:val="24"/>
          <w:lang w:val="sv-SE"/>
        </w:rPr>
        <w:t>väster mitt emot ett parkområde. Inte de vackra trädallé</w:t>
      </w:r>
      <w:r w:rsidR="00951FD9">
        <w:rPr>
          <w:sz w:val="24"/>
          <w:szCs w:val="24"/>
          <w:lang w:val="sv-SE"/>
        </w:rPr>
        <w:t>e</w:t>
      </w:r>
      <w:r w:rsidR="00A579B7">
        <w:rPr>
          <w:sz w:val="24"/>
          <w:szCs w:val="24"/>
          <w:lang w:val="sv-SE"/>
        </w:rPr>
        <w:t>r vi är vana vid och som var ännu mer framträdande tidigar</w:t>
      </w:r>
      <w:r w:rsidR="00155546">
        <w:rPr>
          <w:sz w:val="24"/>
          <w:szCs w:val="24"/>
          <w:lang w:val="sv-SE"/>
        </w:rPr>
        <w:t>e</w:t>
      </w:r>
      <w:r w:rsidR="00A579B7">
        <w:rPr>
          <w:sz w:val="24"/>
          <w:szCs w:val="24"/>
          <w:lang w:val="sv-SE"/>
        </w:rPr>
        <w:t xml:space="preserve"> mot kröningstråket/ </w:t>
      </w:r>
      <w:proofErr w:type="spellStart"/>
      <w:r w:rsidR="00A579B7">
        <w:rPr>
          <w:sz w:val="24"/>
          <w:szCs w:val="24"/>
          <w:lang w:val="sv-SE"/>
        </w:rPr>
        <w:t>kulturstråket</w:t>
      </w:r>
      <w:proofErr w:type="spellEnd"/>
      <w:r w:rsidR="00A579B7">
        <w:rPr>
          <w:sz w:val="24"/>
          <w:szCs w:val="24"/>
          <w:lang w:val="sv-SE"/>
        </w:rPr>
        <w:t xml:space="preserve">. </w:t>
      </w:r>
      <w:r w:rsidR="007A0D4C">
        <w:rPr>
          <w:sz w:val="24"/>
          <w:szCs w:val="24"/>
          <w:lang w:val="sv-SE"/>
        </w:rPr>
        <w:t xml:space="preserve">Jämför gärna med 1800-talsbilder eller t ex </w:t>
      </w:r>
      <w:r w:rsidR="00155546">
        <w:rPr>
          <w:sz w:val="24"/>
          <w:szCs w:val="24"/>
          <w:lang w:val="sv-SE"/>
        </w:rPr>
        <w:t xml:space="preserve">fotot från </w:t>
      </w:r>
      <w:r w:rsidR="007A0D4C">
        <w:rPr>
          <w:sz w:val="24"/>
          <w:szCs w:val="24"/>
          <w:lang w:val="sv-SE"/>
        </w:rPr>
        <w:t xml:space="preserve">Dag Hammarskjölds begravning 1961. </w:t>
      </w:r>
      <w:r w:rsidR="00594C34">
        <w:rPr>
          <w:sz w:val="24"/>
          <w:szCs w:val="24"/>
          <w:lang w:val="sv-SE"/>
        </w:rPr>
        <w:t>(Finns i Lambert Harnesk ”Alla Tiders Uppsala”)</w:t>
      </w:r>
    </w:p>
    <w:p w:rsidR="008F58F0" w:rsidRDefault="00EF0C33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Den oerhört ståtliga e</w:t>
      </w:r>
      <w:r w:rsidR="008F58F0">
        <w:rPr>
          <w:sz w:val="24"/>
          <w:szCs w:val="24"/>
          <w:lang w:val="sv-SE"/>
        </w:rPr>
        <w:t>ken som ska värnas kommer att hamna bakom</w:t>
      </w:r>
      <w:r w:rsidR="008F58F0" w:rsidRPr="008F58F0">
        <w:rPr>
          <w:sz w:val="24"/>
          <w:szCs w:val="24"/>
          <w:lang w:val="sv-SE"/>
        </w:rPr>
        <w:t xml:space="preserve"> </w:t>
      </w:r>
      <w:r w:rsidR="008F58F0">
        <w:rPr>
          <w:sz w:val="24"/>
          <w:szCs w:val="24"/>
          <w:lang w:val="sv-SE"/>
        </w:rPr>
        <w:t>det långa huset nr 1 som planeras byggas intill vägen</w:t>
      </w:r>
      <w:r w:rsidR="00365838">
        <w:rPr>
          <w:sz w:val="24"/>
          <w:szCs w:val="24"/>
          <w:lang w:val="sv-SE"/>
        </w:rPr>
        <w:t xml:space="preserve">. </w:t>
      </w:r>
      <w:r w:rsidR="008F58F0">
        <w:rPr>
          <w:sz w:val="24"/>
          <w:szCs w:val="24"/>
          <w:lang w:val="sv-SE"/>
        </w:rPr>
        <w:t xml:space="preserve"> </w:t>
      </w:r>
      <w:r w:rsidR="00365838">
        <w:rPr>
          <w:sz w:val="24"/>
          <w:szCs w:val="24"/>
          <w:lang w:val="sv-SE"/>
        </w:rPr>
        <w:t xml:space="preserve">Eken kommer </w:t>
      </w:r>
      <w:r>
        <w:rPr>
          <w:sz w:val="24"/>
          <w:szCs w:val="24"/>
          <w:lang w:val="sv-SE"/>
        </w:rPr>
        <w:t xml:space="preserve">bara </w:t>
      </w:r>
      <w:r w:rsidR="008F58F0">
        <w:rPr>
          <w:sz w:val="24"/>
          <w:szCs w:val="24"/>
          <w:lang w:val="sv-SE"/>
        </w:rPr>
        <w:t xml:space="preserve">skymtas från vissa platser. </w:t>
      </w:r>
      <w:r w:rsidR="00AB13AE">
        <w:rPr>
          <w:sz w:val="24"/>
          <w:szCs w:val="24"/>
          <w:lang w:val="sv-SE"/>
        </w:rPr>
        <w:t xml:space="preserve">Detaljplanen från 1966 ansåg att </w:t>
      </w:r>
      <w:r>
        <w:rPr>
          <w:sz w:val="24"/>
          <w:szCs w:val="24"/>
          <w:lang w:val="sv-SE"/>
        </w:rPr>
        <w:t xml:space="preserve">eken </w:t>
      </w:r>
      <w:r w:rsidR="00AB13AE">
        <w:rPr>
          <w:sz w:val="24"/>
          <w:szCs w:val="24"/>
          <w:lang w:val="sv-SE"/>
        </w:rPr>
        <w:t xml:space="preserve">skulle synas från alla håll och inget </w:t>
      </w:r>
      <w:r>
        <w:rPr>
          <w:sz w:val="24"/>
          <w:szCs w:val="24"/>
          <w:lang w:val="sv-SE"/>
        </w:rPr>
        <w:t xml:space="preserve">fick </w:t>
      </w:r>
      <w:r w:rsidR="00AB13AE">
        <w:rPr>
          <w:sz w:val="24"/>
          <w:szCs w:val="24"/>
          <w:lang w:val="sv-SE"/>
        </w:rPr>
        <w:t>byggas framför trädet</w:t>
      </w:r>
      <w:r w:rsidR="008F58F0">
        <w:rPr>
          <w:sz w:val="24"/>
          <w:szCs w:val="24"/>
          <w:lang w:val="sv-SE"/>
        </w:rPr>
        <w:t xml:space="preserve"> </w:t>
      </w:r>
      <w:r w:rsidR="00AB13AE">
        <w:rPr>
          <w:sz w:val="24"/>
          <w:szCs w:val="24"/>
          <w:lang w:val="sv-SE"/>
        </w:rPr>
        <w:t xml:space="preserve">ner mot vägen. Det anser vi också och ser det som troligt att </w:t>
      </w:r>
      <w:r>
        <w:rPr>
          <w:sz w:val="24"/>
          <w:szCs w:val="24"/>
          <w:lang w:val="sv-SE"/>
        </w:rPr>
        <w:t xml:space="preserve">eken </w:t>
      </w:r>
      <w:r w:rsidR="00AB13AE">
        <w:rPr>
          <w:sz w:val="24"/>
          <w:szCs w:val="24"/>
          <w:lang w:val="sv-SE"/>
        </w:rPr>
        <w:t xml:space="preserve">inte klarar sig om vissa byggnader byggs så nära trädet </w:t>
      </w:r>
      <w:r>
        <w:rPr>
          <w:sz w:val="24"/>
          <w:szCs w:val="24"/>
          <w:lang w:val="sv-SE"/>
        </w:rPr>
        <w:t xml:space="preserve">och dessutom </w:t>
      </w:r>
      <w:r w:rsidR="00AB13AE">
        <w:rPr>
          <w:sz w:val="24"/>
          <w:szCs w:val="24"/>
          <w:lang w:val="sv-SE"/>
        </w:rPr>
        <w:t xml:space="preserve">garage </w:t>
      </w:r>
      <w:r w:rsidR="00365838">
        <w:rPr>
          <w:sz w:val="24"/>
          <w:szCs w:val="24"/>
          <w:lang w:val="sv-SE"/>
        </w:rPr>
        <w:t xml:space="preserve">byggs </w:t>
      </w:r>
      <w:r w:rsidR="00AB13AE">
        <w:rPr>
          <w:sz w:val="24"/>
          <w:szCs w:val="24"/>
          <w:lang w:val="sv-SE"/>
        </w:rPr>
        <w:t>under. Rötterna beräknas vara 20 % större än kronan. Trädexperter från Alnarp eller SLU i Uppsala behöver bedöma detta.</w:t>
      </w:r>
    </w:p>
    <w:p w:rsidR="00BC44CF" w:rsidRDefault="0010219B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</w:t>
      </w:r>
      <w:r w:rsidR="00DE6757">
        <w:rPr>
          <w:sz w:val="24"/>
          <w:szCs w:val="24"/>
          <w:lang w:val="sv-SE"/>
        </w:rPr>
        <w:t xml:space="preserve">xperter har </w:t>
      </w:r>
      <w:r w:rsidR="00EF0C33">
        <w:rPr>
          <w:sz w:val="24"/>
          <w:szCs w:val="24"/>
          <w:lang w:val="sv-SE"/>
        </w:rPr>
        <w:t xml:space="preserve">i detaljplanen </w:t>
      </w:r>
      <w:r w:rsidR="00DE6757">
        <w:rPr>
          <w:sz w:val="24"/>
          <w:szCs w:val="24"/>
          <w:lang w:val="sv-SE"/>
        </w:rPr>
        <w:t>yttrat sig om risken att bygga i området</w:t>
      </w:r>
      <w:r>
        <w:rPr>
          <w:sz w:val="24"/>
          <w:szCs w:val="24"/>
          <w:lang w:val="sv-SE"/>
        </w:rPr>
        <w:t xml:space="preserve">: </w:t>
      </w:r>
      <w:r w:rsidR="00BC44CF">
        <w:rPr>
          <w:sz w:val="24"/>
          <w:szCs w:val="24"/>
          <w:lang w:val="sv-SE"/>
        </w:rPr>
        <w:t>”</w:t>
      </w:r>
      <w:r>
        <w:rPr>
          <w:sz w:val="24"/>
          <w:szCs w:val="24"/>
          <w:lang w:val="sv-SE"/>
        </w:rPr>
        <w:t xml:space="preserve">Planområdet ligger i ett område som </w:t>
      </w:r>
      <w:r w:rsidR="00BC44CF">
        <w:rPr>
          <w:sz w:val="24"/>
          <w:szCs w:val="24"/>
          <w:lang w:val="sv-SE"/>
        </w:rPr>
        <w:t>är</w:t>
      </w:r>
      <w:r>
        <w:rPr>
          <w:sz w:val="24"/>
          <w:szCs w:val="24"/>
          <w:lang w:val="sv-SE"/>
        </w:rPr>
        <w:t xml:space="preserve"> särskilt</w:t>
      </w:r>
      <w:r w:rsidR="00BC44CF">
        <w:rPr>
          <w:sz w:val="24"/>
          <w:szCs w:val="24"/>
          <w:lang w:val="sv-SE"/>
        </w:rPr>
        <w:t xml:space="preserve"> känsligt utifrån risk för förorening av grundvattnet.” </w:t>
      </w:r>
    </w:p>
    <w:p w:rsidR="00DE6757" w:rsidRDefault="00BC44CF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långa huset nr 1 utmed vägen behöver pålas</w:t>
      </w:r>
      <w:r w:rsidR="00C4053D">
        <w:rPr>
          <w:sz w:val="24"/>
          <w:szCs w:val="24"/>
          <w:lang w:val="sv-SE"/>
        </w:rPr>
        <w:t xml:space="preserve"> enligt planen</w:t>
      </w:r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pga</w:t>
      </w:r>
      <w:proofErr w:type="spellEnd"/>
      <w:r>
        <w:rPr>
          <w:sz w:val="24"/>
          <w:szCs w:val="24"/>
          <w:lang w:val="sv-SE"/>
        </w:rPr>
        <w:t xml:space="preserve"> markförhållandet där och borde helt utgå</w:t>
      </w:r>
      <w:r w:rsidR="00EF0C33">
        <w:rPr>
          <w:sz w:val="24"/>
          <w:szCs w:val="24"/>
          <w:lang w:val="sv-SE"/>
        </w:rPr>
        <w:t xml:space="preserve"> </w:t>
      </w:r>
      <w:r w:rsidR="00365838">
        <w:rPr>
          <w:sz w:val="24"/>
          <w:szCs w:val="24"/>
          <w:lang w:val="sv-SE"/>
        </w:rPr>
        <w:t>efter</w:t>
      </w:r>
      <w:r w:rsidR="00EF0C33">
        <w:rPr>
          <w:sz w:val="24"/>
          <w:szCs w:val="24"/>
          <w:lang w:val="sv-SE"/>
        </w:rPr>
        <w:t>som det hotar grundvattnet och blir så iögonfallande</w:t>
      </w:r>
      <w:r>
        <w:rPr>
          <w:sz w:val="24"/>
          <w:szCs w:val="24"/>
          <w:lang w:val="sv-SE"/>
        </w:rPr>
        <w:t xml:space="preserve">. </w:t>
      </w:r>
    </w:p>
    <w:p w:rsidR="00AB13AE" w:rsidRDefault="00AB13AE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varit på plats </w:t>
      </w:r>
      <w:r w:rsidR="00DE6757">
        <w:rPr>
          <w:sz w:val="24"/>
          <w:szCs w:val="24"/>
          <w:lang w:val="sv-SE"/>
        </w:rPr>
        <w:t xml:space="preserve">och jämfört verkligheten med </w:t>
      </w:r>
      <w:r>
        <w:rPr>
          <w:sz w:val="24"/>
          <w:szCs w:val="24"/>
          <w:lang w:val="sv-SE"/>
        </w:rPr>
        <w:t>detaljplanens bilder</w:t>
      </w:r>
      <w:r w:rsidR="00DE6757">
        <w:rPr>
          <w:sz w:val="24"/>
          <w:szCs w:val="24"/>
          <w:lang w:val="sv-SE"/>
        </w:rPr>
        <w:t xml:space="preserve">. Det </w:t>
      </w:r>
      <w:r w:rsidR="00594C34">
        <w:rPr>
          <w:sz w:val="24"/>
          <w:szCs w:val="24"/>
          <w:lang w:val="sv-SE"/>
        </w:rPr>
        <w:t>ser</w:t>
      </w:r>
      <w:r w:rsidR="00DE6757">
        <w:rPr>
          <w:sz w:val="24"/>
          <w:szCs w:val="24"/>
          <w:lang w:val="sv-SE"/>
        </w:rPr>
        <w:t xml:space="preserve"> nu </w:t>
      </w:r>
      <w:r w:rsidR="00594C34">
        <w:rPr>
          <w:sz w:val="24"/>
          <w:szCs w:val="24"/>
          <w:lang w:val="sv-SE"/>
        </w:rPr>
        <w:t xml:space="preserve">tråkigt ut </w:t>
      </w:r>
      <w:r w:rsidR="00DE6757">
        <w:rPr>
          <w:sz w:val="24"/>
          <w:szCs w:val="24"/>
          <w:lang w:val="sv-SE"/>
        </w:rPr>
        <w:t xml:space="preserve">med parkerade bilar, de kommer </w:t>
      </w:r>
      <w:r w:rsidR="00594C34">
        <w:rPr>
          <w:sz w:val="24"/>
          <w:szCs w:val="24"/>
          <w:lang w:val="sv-SE"/>
        </w:rPr>
        <w:t>dock bort. M</w:t>
      </w:r>
      <w:r w:rsidR="00DE6757">
        <w:rPr>
          <w:sz w:val="24"/>
          <w:szCs w:val="24"/>
          <w:lang w:val="sv-SE"/>
        </w:rPr>
        <w:t xml:space="preserve">en de </w:t>
      </w:r>
      <w:r w:rsidR="00DA5573">
        <w:rPr>
          <w:sz w:val="24"/>
          <w:szCs w:val="24"/>
          <w:lang w:val="sv-SE"/>
        </w:rPr>
        <w:t xml:space="preserve">planerade </w:t>
      </w:r>
      <w:r w:rsidR="0010219B">
        <w:rPr>
          <w:sz w:val="24"/>
          <w:szCs w:val="24"/>
          <w:lang w:val="sv-SE"/>
        </w:rPr>
        <w:t xml:space="preserve">tätt placerade stora </w:t>
      </w:r>
      <w:r w:rsidR="00DA5573">
        <w:rPr>
          <w:sz w:val="24"/>
          <w:szCs w:val="24"/>
          <w:lang w:val="sv-SE"/>
        </w:rPr>
        <w:t>moderna</w:t>
      </w:r>
      <w:r w:rsidR="005B221D">
        <w:rPr>
          <w:sz w:val="24"/>
          <w:szCs w:val="24"/>
          <w:lang w:val="sv-SE"/>
        </w:rPr>
        <w:t xml:space="preserve"> </w:t>
      </w:r>
      <w:r w:rsidR="00DE6757">
        <w:rPr>
          <w:sz w:val="24"/>
          <w:szCs w:val="24"/>
          <w:lang w:val="sv-SE"/>
        </w:rPr>
        <w:t xml:space="preserve">husen blir ett övergrepp på en vacker </w:t>
      </w:r>
      <w:r w:rsidR="005B221D">
        <w:rPr>
          <w:sz w:val="24"/>
          <w:szCs w:val="24"/>
          <w:lang w:val="sv-SE"/>
        </w:rPr>
        <w:t xml:space="preserve">miljö med </w:t>
      </w:r>
      <w:r w:rsidR="00117399">
        <w:rPr>
          <w:sz w:val="24"/>
          <w:szCs w:val="24"/>
          <w:lang w:val="sv-SE"/>
        </w:rPr>
        <w:t xml:space="preserve">många </w:t>
      </w:r>
      <w:r w:rsidR="005B221D">
        <w:rPr>
          <w:sz w:val="24"/>
          <w:szCs w:val="24"/>
          <w:lang w:val="sv-SE"/>
        </w:rPr>
        <w:t>historiska byggnader</w:t>
      </w:r>
      <w:r w:rsidR="00117399">
        <w:rPr>
          <w:sz w:val="24"/>
          <w:szCs w:val="24"/>
          <w:lang w:val="sv-SE"/>
        </w:rPr>
        <w:t xml:space="preserve"> inte minst Domkyrkan</w:t>
      </w:r>
      <w:r w:rsidR="005B221D">
        <w:rPr>
          <w:sz w:val="24"/>
          <w:szCs w:val="24"/>
          <w:lang w:val="sv-SE"/>
        </w:rPr>
        <w:t xml:space="preserve">- </w:t>
      </w:r>
      <w:r w:rsidR="00EF0C33">
        <w:rPr>
          <w:sz w:val="24"/>
          <w:szCs w:val="24"/>
          <w:lang w:val="sv-SE"/>
        </w:rPr>
        <w:t xml:space="preserve">Uppsalas främsta </w:t>
      </w:r>
      <w:r w:rsidR="005B221D">
        <w:rPr>
          <w:sz w:val="24"/>
          <w:szCs w:val="24"/>
          <w:lang w:val="sv-SE"/>
        </w:rPr>
        <w:t>riksintresse</w:t>
      </w:r>
      <w:r w:rsidR="00117399">
        <w:rPr>
          <w:sz w:val="24"/>
          <w:szCs w:val="24"/>
          <w:lang w:val="sv-SE"/>
        </w:rPr>
        <w:t xml:space="preserve"> med en halv miljon årliga besökare.</w:t>
      </w:r>
      <w:r w:rsidR="00DE6757">
        <w:rPr>
          <w:sz w:val="24"/>
          <w:szCs w:val="24"/>
          <w:lang w:val="sv-SE"/>
        </w:rPr>
        <w:t xml:space="preserve"> </w:t>
      </w:r>
    </w:p>
    <w:p w:rsidR="00BC44CF" w:rsidRDefault="00BC44CF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 xml:space="preserve">Vi anser som tidigare att Studentkåren borde få annan </w:t>
      </w:r>
      <w:r w:rsidR="00117399">
        <w:rPr>
          <w:sz w:val="24"/>
          <w:szCs w:val="24"/>
          <w:lang w:val="sv-SE"/>
        </w:rPr>
        <w:t xml:space="preserve">lika stor </w:t>
      </w:r>
      <w:r>
        <w:rPr>
          <w:sz w:val="24"/>
          <w:szCs w:val="24"/>
          <w:lang w:val="sv-SE"/>
        </w:rPr>
        <w:t xml:space="preserve">passande mark för sina studentlägenheter och projekt. I området finns redan hotell </w:t>
      </w:r>
      <w:r w:rsidR="001E0830">
        <w:rPr>
          <w:sz w:val="24"/>
          <w:szCs w:val="24"/>
          <w:lang w:val="sv-SE"/>
        </w:rPr>
        <w:t xml:space="preserve">och lokaler </w:t>
      </w:r>
      <w:r>
        <w:rPr>
          <w:sz w:val="24"/>
          <w:szCs w:val="24"/>
          <w:lang w:val="sv-SE"/>
        </w:rPr>
        <w:t xml:space="preserve">som universitetet anlitar </w:t>
      </w:r>
      <w:r w:rsidR="00DA5573">
        <w:rPr>
          <w:sz w:val="24"/>
          <w:szCs w:val="24"/>
          <w:lang w:val="sv-SE"/>
        </w:rPr>
        <w:t xml:space="preserve">samt </w:t>
      </w:r>
      <w:r>
        <w:rPr>
          <w:sz w:val="24"/>
          <w:szCs w:val="24"/>
          <w:lang w:val="sv-SE"/>
        </w:rPr>
        <w:t>kaféer. Bostäder som upplåts för</w:t>
      </w:r>
      <w:r w:rsidR="00DA5573">
        <w:rPr>
          <w:sz w:val="24"/>
          <w:szCs w:val="24"/>
          <w:lang w:val="sv-SE"/>
        </w:rPr>
        <w:t xml:space="preserve"> tillfälliga gäster, vilket</w:t>
      </w:r>
      <w:r w:rsidR="001E0830">
        <w:rPr>
          <w:sz w:val="24"/>
          <w:szCs w:val="24"/>
          <w:lang w:val="sv-SE"/>
        </w:rPr>
        <w:t xml:space="preserve"> planera</w:t>
      </w:r>
      <w:r>
        <w:rPr>
          <w:sz w:val="24"/>
          <w:szCs w:val="24"/>
          <w:lang w:val="sv-SE"/>
        </w:rPr>
        <w:t>s här</w:t>
      </w:r>
      <w:r w:rsidR="00DA5573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kan innebära risk för </w:t>
      </w:r>
      <w:r w:rsidR="001E0830">
        <w:rPr>
          <w:sz w:val="24"/>
          <w:szCs w:val="24"/>
          <w:lang w:val="sv-SE"/>
        </w:rPr>
        <w:t xml:space="preserve">missbruk och skador i miljön, det har vi upplevt i Uppsala. </w:t>
      </w:r>
    </w:p>
    <w:p w:rsidR="001E0830" w:rsidRDefault="001E0830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Kan man tänka sig någon byggnad på tomten? Ja</w:t>
      </w:r>
      <w:r w:rsidR="00DA5573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kanske en mindre kortare byggnad i NV hörnet som inte </w:t>
      </w:r>
      <w:r w:rsidR="0074510D">
        <w:rPr>
          <w:sz w:val="24"/>
          <w:szCs w:val="24"/>
          <w:lang w:val="sv-SE"/>
        </w:rPr>
        <w:t xml:space="preserve">når att </w:t>
      </w:r>
      <w:r>
        <w:rPr>
          <w:sz w:val="24"/>
          <w:szCs w:val="24"/>
          <w:lang w:val="sv-SE"/>
        </w:rPr>
        <w:t>skymm</w:t>
      </w:r>
      <w:r w:rsidR="0074510D">
        <w:rPr>
          <w:sz w:val="24"/>
          <w:szCs w:val="24"/>
          <w:lang w:val="sv-SE"/>
        </w:rPr>
        <w:t>a</w:t>
      </w:r>
      <w:r>
        <w:rPr>
          <w:sz w:val="24"/>
          <w:szCs w:val="24"/>
          <w:lang w:val="sv-SE"/>
        </w:rPr>
        <w:t xml:space="preserve"> Villa Annas fasad och </w:t>
      </w:r>
      <w:r w:rsidR="00EF0C33">
        <w:rPr>
          <w:sz w:val="24"/>
          <w:szCs w:val="24"/>
          <w:lang w:val="sv-SE"/>
        </w:rPr>
        <w:t xml:space="preserve">kan skada </w:t>
      </w:r>
      <w:r>
        <w:rPr>
          <w:sz w:val="24"/>
          <w:szCs w:val="24"/>
          <w:lang w:val="sv-SE"/>
        </w:rPr>
        <w:t xml:space="preserve">ekens krona och rötter. </w:t>
      </w:r>
    </w:p>
    <w:p w:rsidR="001E0830" w:rsidRDefault="001E0830" w:rsidP="0057639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Sammanfattningsvis vill vi säga:</w:t>
      </w:r>
    </w:p>
    <w:p w:rsidR="001E0830" w:rsidRPr="006D204C" w:rsidRDefault="001E0830" w:rsidP="001E0830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>Den detaljplan so</w:t>
      </w:r>
      <w:r w:rsidR="005B221D" w:rsidRPr="006D204C">
        <w:rPr>
          <w:rFonts w:ascii="Calibri" w:hAnsi="Calibri" w:cs="Calibri"/>
          <w:sz w:val="24"/>
          <w:szCs w:val="24"/>
          <w:lang w:val="sv-SE"/>
        </w:rPr>
        <w:t>m sänts ut kan inte accepteras.</w:t>
      </w:r>
    </w:p>
    <w:p w:rsidR="001E0830" w:rsidRPr="006D204C" w:rsidRDefault="001E0830" w:rsidP="001E0830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>Brygghuset</w:t>
      </w:r>
      <w:r w:rsidR="005B221D" w:rsidRPr="006D204C">
        <w:rPr>
          <w:rFonts w:ascii="Calibri" w:hAnsi="Calibri" w:cs="Calibri"/>
          <w:sz w:val="24"/>
          <w:szCs w:val="24"/>
          <w:lang w:val="sv-SE"/>
        </w:rPr>
        <w:t>,</w:t>
      </w:r>
      <w:r w:rsidRPr="006D204C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8437F3" w:rsidRPr="006D204C">
        <w:rPr>
          <w:rFonts w:ascii="Calibri" w:hAnsi="Calibri" w:cs="Calibri"/>
          <w:sz w:val="24"/>
          <w:szCs w:val="24"/>
          <w:lang w:val="sv-SE"/>
        </w:rPr>
        <w:t>1700-tal</w:t>
      </w:r>
      <w:r w:rsidR="00117399">
        <w:rPr>
          <w:rFonts w:ascii="Calibri" w:hAnsi="Calibri" w:cs="Calibri"/>
          <w:sz w:val="24"/>
          <w:szCs w:val="24"/>
          <w:lang w:val="sv-SE"/>
        </w:rPr>
        <w:t>,</w:t>
      </w:r>
      <w:r w:rsidR="008437F3" w:rsidRPr="006D204C">
        <w:rPr>
          <w:rFonts w:ascii="Calibri" w:hAnsi="Calibri" w:cs="Calibri"/>
          <w:sz w:val="24"/>
          <w:szCs w:val="24"/>
          <w:lang w:val="sv-SE"/>
        </w:rPr>
        <w:t xml:space="preserve"> </w:t>
      </w:r>
      <w:r w:rsidRPr="006D204C">
        <w:rPr>
          <w:rFonts w:ascii="Calibri" w:hAnsi="Calibri" w:cs="Calibri"/>
          <w:sz w:val="24"/>
          <w:szCs w:val="24"/>
          <w:lang w:val="sv-SE"/>
        </w:rPr>
        <w:t>bör</w:t>
      </w:r>
      <w:r w:rsidR="008437F3" w:rsidRPr="006D204C">
        <w:rPr>
          <w:rFonts w:ascii="Calibri" w:hAnsi="Calibri" w:cs="Calibri"/>
          <w:sz w:val="24"/>
          <w:szCs w:val="24"/>
          <w:lang w:val="sv-SE"/>
        </w:rPr>
        <w:t xml:space="preserve"> </w:t>
      </w:r>
      <w:r w:rsidRPr="006D204C">
        <w:rPr>
          <w:rFonts w:ascii="Calibri" w:hAnsi="Calibri" w:cs="Calibri"/>
          <w:sz w:val="24"/>
          <w:szCs w:val="24"/>
          <w:lang w:val="sv-SE"/>
        </w:rPr>
        <w:t xml:space="preserve">inte rivas. </w:t>
      </w:r>
    </w:p>
    <w:p w:rsidR="008437F3" w:rsidRPr="006D204C" w:rsidRDefault="008437F3" w:rsidP="001E0830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 xml:space="preserve">Eken bör stå fritt och </w:t>
      </w:r>
      <w:r w:rsidR="00365838" w:rsidRPr="006D204C">
        <w:rPr>
          <w:rFonts w:ascii="Calibri" w:hAnsi="Calibri" w:cs="Calibri"/>
          <w:sz w:val="24"/>
          <w:szCs w:val="24"/>
          <w:lang w:val="sv-SE"/>
        </w:rPr>
        <w:t xml:space="preserve">kunna </w:t>
      </w:r>
      <w:r w:rsidRPr="006D204C">
        <w:rPr>
          <w:rFonts w:ascii="Calibri" w:hAnsi="Calibri" w:cs="Calibri"/>
          <w:sz w:val="24"/>
          <w:szCs w:val="24"/>
          <w:lang w:val="sv-SE"/>
        </w:rPr>
        <w:t xml:space="preserve">synas från hela </w:t>
      </w:r>
      <w:proofErr w:type="spellStart"/>
      <w:r w:rsidRPr="006D204C">
        <w:rPr>
          <w:rFonts w:ascii="Calibri" w:hAnsi="Calibri" w:cs="Calibri"/>
          <w:sz w:val="24"/>
          <w:szCs w:val="24"/>
          <w:lang w:val="sv-SE"/>
        </w:rPr>
        <w:t>kulturstråket</w:t>
      </w:r>
      <w:proofErr w:type="spellEnd"/>
      <w:r w:rsidRPr="006D204C">
        <w:rPr>
          <w:rFonts w:ascii="Calibri" w:hAnsi="Calibri" w:cs="Calibri"/>
          <w:sz w:val="24"/>
          <w:szCs w:val="24"/>
          <w:lang w:val="sv-SE"/>
        </w:rPr>
        <w:t>.</w:t>
      </w:r>
    </w:p>
    <w:p w:rsidR="008437F3" w:rsidRPr="006D204C" w:rsidRDefault="008437F3" w:rsidP="001E0830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 xml:space="preserve">Hus 1 och 2 bör utgå, om något hus behöver byggas kan ett mindre hus i NV ung. där hus 3 </w:t>
      </w:r>
      <w:r w:rsidR="00365838" w:rsidRPr="006D204C">
        <w:rPr>
          <w:rFonts w:ascii="Calibri" w:hAnsi="Calibri" w:cs="Calibri"/>
          <w:sz w:val="24"/>
          <w:szCs w:val="24"/>
          <w:lang w:val="sv-SE"/>
        </w:rPr>
        <w:t>ska stå</w:t>
      </w:r>
      <w:r w:rsidR="005B221D" w:rsidRPr="006D204C">
        <w:rPr>
          <w:rFonts w:ascii="Calibri" w:hAnsi="Calibri" w:cs="Calibri"/>
          <w:sz w:val="24"/>
          <w:szCs w:val="24"/>
          <w:lang w:val="sv-SE"/>
        </w:rPr>
        <w:t xml:space="preserve"> accepteras</w:t>
      </w:r>
      <w:r w:rsidR="00DA5573" w:rsidRPr="006D204C">
        <w:rPr>
          <w:rFonts w:ascii="Calibri" w:hAnsi="Calibri" w:cs="Calibri"/>
          <w:sz w:val="24"/>
          <w:szCs w:val="24"/>
          <w:lang w:val="sv-SE"/>
        </w:rPr>
        <w:t>.</w:t>
      </w:r>
    </w:p>
    <w:p w:rsidR="006D204C" w:rsidRPr="006D204C" w:rsidRDefault="00DA5573" w:rsidP="006D204C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>Studentk</w:t>
      </w:r>
      <w:r w:rsidR="005B221D" w:rsidRPr="006D204C">
        <w:rPr>
          <w:rFonts w:ascii="Calibri" w:hAnsi="Calibri" w:cs="Calibri"/>
          <w:sz w:val="24"/>
          <w:szCs w:val="24"/>
          <w:lang w:val="sv-SE"/>
        </w:rPr>
        <w:t xml:space="preserve">åren bör erbjudas annan lämpligare lika stor mark. </w:t>
      </w:r>
    </w:p>
    <w:p w:rsidR="00DA5573" w:rsidRPr="006D204C" w:rsidRDefault="00DA5573" w:rsidP="001E0830">
      <w:pPr>
        <w:pStyle w:val="Liststycke"/>
        <w:numPr>
          <w:ilvl w:val="0"/>
          <w:numId w:val="1"/>
        </w:num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 xml:space="preserve">Arkitekttävling bör utlysas med </w:t>
      </w:r>
      <w:r w:rsidR="00365838" w:rsidRPr="006D204C">
        <w:rPr>
          <w:rFonts w:ascii="Calibri" w:hAnsi="Calibri" w:cs="Calibri"/>
          <w:sz w:val="24"/>
          <w:szCs w:val="24"/>
          <w:lang w:val="sv-SE"/>
        </w:rPr>
        <w:t xml:space="preserve">även </w:t>
      </w:r>
      <w:r w:rsidRPr="006D204C">
        <w:rPr>
          <w:rFonts w:ascii="Calibri" w:hAnsi="Calibri" w:cs="Calibri"/>
          <w:sz w:val="24"/>
          <w:szCs w:val="24"/>
          <w:lang w:val="sv-SE"/>
        </w:rPr>
        <w:t>landskapsarkitekter.</w:t>
      </w:r>
    </w:p>
    <w:p w:rsidR="00271702" w:rsidRPr="006D204C" w:rsidRDefault="00DA5573" w:rsidP="006D204C">
      <w:pPr>
        <w:pStyle w:val="Liststycke"/>
        <w:numPr>
          <w:ilvl w:val="0"/>
          <w:numId w:val="1"/>
        </w:numPr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>Beslut om områdets gestaltning ska ske i samar</w:t>
      </w:r>
      <w:r w:rsidR="00365838" w:rsidRPr="006D204C">
        <w:rPr>
          <w:rFonts w:ascii="Calibri" w:hAnsi="Calibri" w:cs="Calibri"/>
          <w:sz w:val="24"/>
          <w:szCs w:val="24"/>
          <w:lang w:val="sv-SE"/>
        </w:rPr>
        <w:t>bete med nationella myndigheter, Riksantikvarieämbetet m fl.</w:t>
      </w:r>
      <w:r w:rsidRPr="006D204C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A91DD0">
        <w:rPr>
          <w:rFonts w:ascii="Calibri" w:hAnsi="Calibri" w:cs="Calibri"/>
          <w:sz w:val="24"/>
          <w:szCs w:val="24"/>
          <w:lang w:val="sv-SE"/>
        </w:rPr>
        <w:t>Ska området bebyggas bör följande åtgärdas:</w:t>
      </w:r>
    </w:p>
    <w:p w:rsidR="00271702" w:rsidRPr="006D204C" w:rsidRDefault="00271702" w:rsidP="00271702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Grundläggningen av äldre omkringliggande byggnader bör utredas för risk för sättningar i samband med pålnings- och spontningsarbeten.</w:t>
      </w:r>
    </w:p>
    <w:p w:rsidR="00271702" w:rsidRPr="006D204C" w:rsidRDefault="00271702" w:rsidP="006D204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Har</w:t>
      </w:r>
      <w:r w:rsidR="000957EE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minskningen av nya huskroppen 1</w:t>
      </w: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möjligen inneburit att pålning inte längre b</w:t>
      </w:r>
      <w:r w:rsidR="000957EE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ehövs i läget ner mot </w:t>
      </w:r>
      <w:proofErr w:type="spellStart"/>
      <w:r w:rsidR="000957EE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Odinslund</w:t>
      </w:r>
      <w:proofErr w:type="spellEnd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?</w:t>
      </w:r>
      <w:r w:rsidR="00A91DD0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Detta behöver man besvara.</w:t>
      </w: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 </w:t>
      </w:r>
    </w:p>
    <w:p w:rsidR="00271702" w:rsidRPr="006D204C" w:rsidRDefault="00271702" w:rsidP="006D204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Grundvattenytans höjd är inte uppmätt i fält. Angiven höjd är tagen från en äldre uppgift från området vid Carolina </w:t>
      </w:r>
      <w:proofErr w:type="spellStart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Rediviva</w:t>
      </w:r>
      <w:proofErr w:type="spellEnd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. </w:t>
      </w:r>
    </w:p>
    <w:p w:rsidR="00271702" w:rsidRPr="006D204C" w:rsidRDefault="00271702" w:rsidP="006D204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Grundvattnets flödesriktning borde kännas till, då en av stadens vattentäkter ligger i åsen i närheten. </w:t>
      </w:r>
    </w:p>
    <w:p w:rsidR="00271702" w:rsidRPr="006D204C" w:rsidRDefault="00271702" w:rsidP="006D204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Analyser av grundvattnets kemi bör göras. Dessa bör ä</w:t>
      </w:r>
      <w:r w:rsidR="000957EE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ven omfatta PFAS, Cyanider, mm.</w:t>
      </w: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Anledningen är </w:t>
      </w:r>
      <w:proofErr w:type="spellStart"/>
      <w:proofErr w:type="gramStart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bla</w:t>
      </w:r>
      <w:proofErr w:type="spellEnd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.</w:t>
      </w:r>
      <w:proofErr w:type="gramEnd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uppgifterna om en brand i ett tryckeri i närheten.</w:t>
      </w:r>
    </w:p>
    <w:p w:rsidR="00271702" w:rsidRPr="00953D51" w:rsidRDefault="00271702" w:rsidP="008D5DCB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953D51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Grundvattenprovtagning innebär installation av undersökningsrör som sätts ner i grundvatten</w:t>
      </w:r>
      <w:r w:rsidR="00A91DD0" w:rsidRPr="00953D51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-</w:t>
      </w:r>
      <w:bookmarkStart w:id="0" w:name="_GoBack"/>
      <w:bookmarkEnd w:id="0"/>
      <w:proofErr w:type="spellStart"/>
      <w:r w:rsidRPr="00953D51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akviferen</w:t>
      </w:r>
      <w:proofErr w:type="spellEnd"/>
      <w:r w:rsidRPr="00953D51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.</w:t>
      </w:r>
    </w:p>
    <w:p w:rsidR="00271702" w:rsidRPr="006D204C" w:rsidRDefault="00271702" w:rsidP="006D204C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Den låga stenmuren mot kröningsall</w:t>
      </w:r>
      <w:r w:rsidR="000957EE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én</w:t>
      </w: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 ner mot </w:t>
      </w:r>
      <w:proofErr w:type="spellStart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Odinslund</w:t>
      </w:r>
      <w:proofErr w:type="spellEnd"/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 xml:space="preserve"> bör skyddas i planbestämmelserna, för att säkerställa och tydliggöra den historiska kopplingen mellan kyrkan och kungamakten.</w:t>
      </w:r>
    </w:p>
    <w:p w:rsidR="00271702" w:rsidRPr="006D204C" w:rsidRDefault="00271702" w:rsidP="00271702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SE" w:eastAsia="en-GB"/>
        </w:rPr>
      </w:pPr>
      <w:r w:rsidRPr="006D204C">
        <w:rPr>
          <w:rFonts w:ascii="Calibri" w:eastAsia="Times New Roman" w:hAnsi="Calibri" w:cs="Calibri"/>
          <w:color w:val="000000"/>
          <w:sz w:val="24"/>
          <w:szCs w:val="24"/>
          <w:lang w:val="sv-SE" w:eastAsia="en-GB"/>
        </w:rPr>
        <w:t>Planförslaget bör klassificeras som betydande miljöpåverkan i enlighet med länsstyrelsens uppfattning.</w:t>
      </w:r>
    </w:p>
    <w:p w:rsidR="00AE52DC" w:rsidRPr="006D204C" w:rsidRDefault="00AE52DC" w:rsidP="00271702">
      <w:pPr>
        <w:ind w:left="360"/>
        <w:rPr>
          <w:rFonts w:ascii="Calibri" w:hAnsi="Calibri" w:cs="Calibri"/>
          <w:sz w:val="24"/>
          <w:szCs w:val="24"/>
          <w:lang w:val="sv-SE"/>
        </w:rPr>
      </w:pPr>
    </w:p>
    <w:p w:rsidR="00271702" w:rsidRPr="006D204C" w:rsidRDefault="00271702" w:rsidP="00271702">
      <w:pPr>
        <w:rPr>
          <w:rFonts w:ascii="Calibri" w:hAnsi="Calibri" w:cs="Calibri"/>
          <w:sz w:val="24"/>
          <w:szCs w:val="24"/>
          <w:lang w:val="sv-SE"/>
        </w:rPr>
      </w:pPr>
      <w:r w:rsidRPr="006D204C">
        <w:rPr>
          <w:rFonts w:ascii="Calibri" w:hAnsi="Calibri" w:cs="Calibri"/>
          <w:sz w:val="24"/>
          <w:szCs w:val="24"/>
          <w:lang w:val="sv-SE"/>
        </w:rPr>
        <w:t xml:space="preserve">Uppsala den 11 januari 2024 </w:t>
      </w:r>
    </w:p>
    <w:p w:rsidR="00271702" w:rsidRDefault="00271702" w:rsidP="00271702">
      <w:pPr>
        <w:rPr>
          <w:rFonts w:ascii="Calibri" w:hAnsi="Calibri" w:cs="Calibri"/>
          <w:sz w:val="24"/>
          <w:szCs w:val="24"/>
          <w:lang w:val="sv-SE"/>
        </w:rPr>
      </w:pPr>
      <w:proofErr w:type="gramStart"/>
      <w:r w:rsidRPr="006D204C">
        <w:rPr>
          <w:rFonts w:ascii="Calibri" w:hAnsi="Calibri" w:cs="Calibri"/>
          <w:sz w:val="24"/>
          <w:szCs w:val="24"/>
          <w:lang w:val="sv-SE"/>
        </w:rPr>
        <w:t>Stadsplanegruppen  UPS</w:t>
      </w:r>
      <w:proofErr w:type="gramEnd"/>
    </w:p>
    <w:p w:rsidR="006D204C" w:rsidRDefault="006D204C" w:rsidP="00271702">
      <w:pPr>
        <w:rPr>
          <w:rFonts w:ascii="Calibri" w:hAnsi="Calibri" w:cs="Calibri"/>
          <w:sz w:val="24"/>
          <w:szCs w:val="24"/>
          <w:lang w:val="sv-SE"/>
        </w:rPr>
      </w:pPr>
    </w:p>
    <w:p w:rsidR="006D204C" w:rsidRPr="00804CB5" w:rsidRDefault="006D204C" w:rsidP="006D204C">
      <w:pPr>
        <w:pStyle w:val="Sidhuvudochsidfot"/>
        <w:pBdr>
          <w:bottom w:val="single" w:sz="6" w:space="1" w:color="auto"/>
        </w:pBdr>
        <w:tabs>
          <w:tab w:val="clear" w:pos="9020"/>
          <w:tab w:val="center" w:pos="4819"/>
          <w:tab w:val="right" w:pos="9638"/>
        </w:tabs>
        <w:rPr>
          <w:bCs/>
          <w:sz w:val="20"/>
          <w:szCs w:val="20"/>
        </w:rPr>
      </w:pPr>
    </w:p>
    <w:p w:rsidR="006D204C" w:rsidRPr="00420475" w:rsidRDefault="006D204C" w:rsidP="006D204C">
      <w:pPr>
        <w:pStyle w:val="Sidhuvudochsidfot"/>
        <w:pBdr>
          <w:top w:val="none" w:sz="0" w:space="0" w:color="auto"/>
        </w:pBdr>
        <w:tabs>
          <w:tab w:val="clear" w:pos="9020"/>
          <w:tab w:val="center" w:pos="4819"/>
          <w:tab w:val="right" w:pos="9638"/>
        </w:tabs>
        <w:rPr>
          <w:bCs/>
          <w:sz w:val="20"/>
          <w:szCs w:val="20"/>
        </w:rPr>
      </w:pPr>
      <w:r w:rsidRPr="00420475">
        <w:rPr>
          <w:bCs/>
          <w:sz w:val="20"/>
          <w:szCs w:val="20"/>
        </w:rPr>
        <w:t>U P S</w:t>
      </w:r>
      <w:r w:rsidRPr="00420475">
        <w:rPr>
          <w:bCs/>
          <w:sz w:val="20"/>
          <w:szCs w:val="20"/>
        </w:rPr>
        <w:tab/>
      </w:r>
      <w:r w:rsidRPr="00420475">
        <w:rPr>
          <w:bCs/>
          <w:sz w:val="20"/>
          <w:szCs w:val="20"/>
        </w:rPr>
        <w:tab/>
      </w:r>
      <w:proofErr w:type="spellStart"/>
      <w:r w:rsidRPr="00F76F0D">
        <w:rPr>
          <w:sz w:val="20"/>
          <w:szCs w:val="20"/>
          <w:lang w:val="de-DE"/>
        </w:rPr>
        <w:t>Org</w:t>
      </w:r>
      <w:proofErr w:type="spellEnd"/>
      <w:r w:rsidRPr="00F76F0D">
        <w:rPr>
          <w:sz w:val="20"/>
          <w:szCs w:val="20"/>
          <w:lang w:val="de-DE"/>
        </w:rPr>
        <w:t xml:space="preserve"> </w:t>
      </w:r>
      <w:proofErr w:type="spellStart"/>
      <w:r w:rsidRPr="00F76F0D"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: 817603-4711 </w:t>
      </w:r>
      <w:proofErr w:type="spellStart"/>
      <w:r>
        <w:rPr>
          <w:sz w:val="20"/>
          <w:szCs w:val="20"/>
          <w:lang w:val="de-DE"/>
        </w:rPr>
        <w:t>Plusgiro</w:t>
      </w:r>
      <w:proofErr w:type="spellEnd"/>
      <w:r>
        <w:rPr>
          <w:sz w:val="20"/>
          <w:szCs w:val="20"/>
          <w:lang w:val="de-DE"/>
        </w:rPr>
        <w:t>: 418989-</w:t>
      </w:r>
      <w:r>
        <w:rPr>
          <w:sz w:val="20"/>
          <w:szCs w:val="20"/>
        </w:rPr>
        <w:t>Storgatan 11, 753 31 Uppsala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www.uppsalapensionarerna.se</w:t>
      </w:r>
    </w:p>
    <w:p w:rsidR="006D204C" w:rsidRPr="00420475" w:rsidRDefault="006D204C" w:rsidP="006D204C">
      <w:pPr>
        <w:pStyle w:val="Sidhuvudochsidfot"/>
        <w:tabs>
          <w:tab w:val="clear" w:pos="9020"/>
          <w:tab w:val="center" w:pos="4819"/>
          <w:tab w:val="right" w:pos="9638"/>
        </w:tabs>
        <w:rPr>
          <w:lang w:val="en-GB"/>
        </w:rPr>
      </w:pPr>
      <w:r>
        <w:rPr>
          <w:sz w:val="20"/>
          <w:szCs w:val="20"/>
          <w:lang w:val="de-DE"/>
        </w:rPr>
        <w:t>Tel: 073-</w:t>
      </w:r>
      <w:r w:rsidRPr="00420475">
        <w:rPr>
          <w:sz w:val="20"/>
          <w:szCs w:val="20"/>
          <w:lang w:val="en-GB"/>
        </w:rPr>
        <w:t>650 45 17</w:t>
      </w:r>
      <w:r w:rsidRPr="00420475">
        <w:rPr>
          <w:b/>
          <w:bCs/>
          <w:sz w:val="20"/>
          <w:szCs w:val="20"/>
          <w:lang w:val="en-GB"/>
        </w:rPr>
        <w:tab/>
      </w:r>
      <w:r w:rsidRPr="00420475">
        <w:rPr>
          <w:b/>
          <w:bCs/>
          <w:sz w:val="20"/>
          <w:szCs w:val="20"/>
          <w:lang w:val="en-GB"/>
        </w:rPr>
        <w:tab/>
      </w:r>
      <w:r w:rsidRPr="00420475">
        <w:rPr>
          <w:sz w:val="20"/>
          <w:szCs w:val="20"/>
          <w:lang w:val="en-GB"/>
        </w:rPr>
        <w:t>e-p</w:t>
      </w:r>
      <w:r>
        <w:rPr>
          <w:sz w:val="20"/>
          <w:szCs w:val="20"/>
          <w:lang w:val="en-GB"/>
        </w:rPr>
        <w:t xml:space="preserve">ost: </w:t>
      </w:r>
      <w:proofErr w:type="spellStart"/>
      <w:r>
        <w:rPr>
          <w:sz w:val="20"/>
          <w:szCs w:val="20"/>
          <w:lang w:val="en-GB"/>
        </w:rPr>
        <w:t>ups@uppsalapensionarerna.s</w:t>
      </w:r>
      <w:proofErr w:type="spellEnd"/>
    </w:p>
    <w:sectPr w:rsidR="006D204C" w:rsidRPr="004204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25" w:rsidRDefault="00650325" w:rsidP="004D1799">
      <w:pPr>
        <w:spacing w:after="0" w:line="240" w:lineRule="auto"/>
      </w:pPr>
      <w:r>
        <w:separator/>
      </w:r>
    </w:p>
  </w:endnote>
  <w:endnote w:type="continuationSeparator" w:id="0">
    <w:p w:rsidR="00650325" w:rsidRDefault="00650325" w:rsidP="004D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681258"/>
      <w:docPartObj>
        <w:docPartGallery w:val="Page Numbers (Bottom of Page)"/>
        <w:docPartUnique/>
      </w:docPartObj>
    </w:sdtPr>
    <w:sdtEndPr/>
    <w:sdtContent>
      <w:p w:rsidR="004D1799" w:rsidRDefault="004D179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51" w:rsidRPr="00953D51">
          <w:rPr>
            <w:noProof/>
            <w:lang w:val="sv-S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25" w:rsidRDefault="00650325" w:rsidP="004D1799">
      <w:pPr>
        <w:spacing w:after="0" w:line="240" w:lineRule="auto"/>
      </w:pPr>
      <w:r>
        <w:separator/>
      </w:r>
    </w:p>
  </w:footnote>
  <w:footnote w:type="continuationSeparator" w:id="0">
    <w:p w:rsidR="00650325" w:rsidRDefault="00650325" w:rsidP="004D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660"/>
    <w:multiLevelType w:val="hybridMultilevel"/>
    <w:tmpl w:val="84369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75"/>
    <w:rsid w:val="00001DC7"/>
    <w:rsid w:val="000957EE"/>
    <w:rsid w:val="0010219B"/>
    <w:rsid w:val="00117399"/>
    <w:rsid w:val="00155546"/>
    <w:rsid w:val="0018071C"/>
    <w:rsid w:val="001E0830"/>
    <w:rsid w:val="00271702"/>
    <w:rsid w:val="002B4638"/>
    <w:rsid w:val="00365838"/>
    <w:rsid w:val="00395D9F"/>
    <w:rsid w:val="003C3D11"/>
    <w:rsid w:val="004B228D"/>
    <w:rsid w:val="004D1799"/>
    <w:rsid w:val="00530F6B"/>
    <w:rsid w:val="0057639B"/>
    <w:rsid w:val="00594C34"/>
    <w:rsid w:val="005B221D"/>
    <w:rsid w:val="00650325"/>
    <w:rsid w:val="006D204C"/>
    <w:rsid w:val="006E4E20"/>
    <w:rsid w:val="0074510D"/>
    <w:rsid w:val="007A0D4C"/>
    <w:rsid w:val="008437F3"/>
    <w:rsid w:val="008460AA"/>
    <w:rsid w:val="008F58F0"/>
    <w:rsid w:val="00951FD9"/>
    <w:rsid w:val="00953D51"/>
    <w:rsid w:val="009705F8"/>
    <w:rsid w:val="009B3075"/>
    <w:rsid w:val="00A579B7"/>
    <w:rsid w:val="00A91DD0"/>
    <w:rsid w:val="00AB13AE"/>
    <w:rsid w:val="00AE52DC"/>
    <w:rsid w:val="00BC44CF"/>
    <w:rsid w:val="00C4053D"/>
    <w:rsid w:val="00D04C16"/>
    <w:rsid w:val="00DA5573"/>
    <w:rsid w:val="00DE6757"/>
    <w:rsid w:val="00E25AE0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B5E9-B055-44E7-A1D1-79A5E62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0830"/>
    <w:pPr>
      <w:ind w:left="720"/>
      <w:contextualSpacing/>
    </w:pPr>
  </w:style>
  <w:style w:type="character" w:customStyle="1" w:styleId="gmail-apple-converted-space">
    <w:name w:val="gmail-apple-converted-space"/>
    <w:basedOn w:val="Standardstycketeckensnitt"/>
    <w:rsid w:val="00271702"/>
  </w:style>
  <w:style w:type="paragraph" w:customStyle="1" w:styleId="Sidhuvudochsidfot">
    <w:name w:val="Sidhuvud och sidfot"/>
    <w:rsid w:val="006D20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4D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1799"/>
  </w:style>
  <w:style w:type="paragraph" w:styleId="Sidfot">
    <w:name w:val="footer"/>
    <w:basedOn w:val="Normal"/>
    <w:link w:val="SidfotChar"/>
    <w:uiPriority w:val="99"/>
    <w:unhideWhenUsed/>
    <w:rsid w:val="004D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18</cp:revision>
  <dcterms:created xsi:type="dcterms:W3CDTF">2024-01-09T21:06:00Z</dcterms:created>
  <dcterms:modified xsi:type="dcterms:W3CDTF">2024-01-10T23:04:00Z</dcterms:modified>
</cp:coreProperties>
</file>